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AF4" w:rsidRPr="00680FE3" w:rsidRDefault="003C7AF4" w:rsidP="003C7AF4">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004830" w:rsidRPr="00D224E0" w:rsidRDefault="00004830" w:rsidP="00004830">
      <w:pPr>
        <w:pStyle w:val="BodyText"/>
        <w:spacing w:after="160" w:line="360" w:lineRule="auto"/>
        <w:ind w:firstLine="567"/>
        <w:jc w:val="right"/>
        <w:rPr>
          <w:rFonts w:ascii="GHEA Grapalat" w:hAnsi="GHEA Grapalat" w:cs="Sylfaen"/>
          <w:i/>
        </w:rPr>
      </w:pPr>
      <w:bookmarkStart w:id="0" w:name="_GoBack"/>
      <w:bookmarkEnd w:id="0"/>
      <w:r>
        <w:rPr>
          <w:rFonts w:ascii="GHEA Grapalat" w:hAnsi="GHEA Grapalat"/>
          <w:i/>
        </w:rPr>
        <w:t>Annex 6</w:t>
      </w:r>
    </w:p>
    <w:p w:rsidR="00004830" w:rsidRPr="00D224E0" w:rsidRDefault="00004830" w:rsidP="0000483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04830" w:rsidRDefault="00004830" w:rsidP="00004830">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239</w:t>
      </w:r>
      <w:r w:rsidRPr="00D224E0">
        <w:rPr>
          <w:rFonts w:ascii="GHEA Grapalat" w:hAnsi="GHEA Grapalat"/>
          <w:i/>
        </w:rPr>
        <w:t xml:space="preserve">-A of </w:t>
      </w:r>
      <w:r>
        <w:rPr>
          <w:rFonts w:ascii="GHEA Grapalat" w:hAnsi="GHEA Grapalat"/>
          <w:i/>
        </w:rPr>
        <w:t>01</w:t>
      </w:r>
      <w:r w:rsidRPr="00D224E0">
        <w:rPr>
          <w:rFonts w:ascii="GHEA Grapalat" w:hAnsi="GHEA Grapalat"/>
          <w:i/>
        </w:rPr>
        <w:t xml:space="preserve"> </w:t>
      </w:r>
      <w:r>
        <w:rPr>
          <w:rFonts w:ascii="GHEA Grapalat" w:hAnsi="GHEA Grapalat"/>
          <w:i/>
        </w:rPr>
        <w:t>July</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004830">
        <w:rPr>
          <w:rFonts w:ascii="GHEA Grapalat" w:hAnsi="GHEA Grapalat"/>
          <w:i w:val="0"/>
          <w:sz w:val="24"/>
          <w:szCs w:val="24"/>
          <w:lang w:val="hy-AM"/>
        </w:rPr>
        <w:t>22</w:t>
      </w:r>
      <w:r w:rsidRPr="00D224E0">
        <w:rPr>
          <w:rFonts w:ascii="GHEA Grapalat" w:hAnsi="GHEA Grapalat"/>
          <w:i w:val="0"/>
          <w:sz w:val="24"/>
          <w:szCs w:val="24"/>
        </w:rPr>
        <w:t>" "</w:t>
      </w:r>
      <w:r w:rsidR="00004830">
        <w:rPr>
          <w:rFonts w:ascii="GHEA Grapalat" w:hAnsi="GHEA Grapalat"/>
          <w:i w:val="0"/>
          <w:sz w:val="24"/>
          <w:szCs w:val="24"/>
          <w:lang w:val="hy-AM"/>
        </w:rPr>
        <w:t>10</w:t>
      </w:r>
      <w:r w:rsidRPr="00D224E0">
        <w:rPr>
          <w:rFonts w:ascii="GHEA Grapalat" w:hAnsi="GHEA Grapalat"/>
          <w:i w:val="0"/>
          <w:sz w:val="24"/>
          <w:szCs w:val="24"/>
        </w:rPr>
        <w:t>" of 20</w:t>
      </w:r>
      <w:r w:rsidR="001F71E3">
        <w:rPr>
          <w:rFonts w:ascii="GHEA Grapalat" w:hAnsi="GHEA Grapalat"/>
          <w:i w:val="0"/>
          <w:sz w:val="24"/>
          <w:szCs w:val="24"/>
        </w:rPr>
        <w:t>2</w:t>
      </w:r>
      <w:r w:rsidR="00996C31">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rsidR="00606A9F" w:rsidRPr="00F2751B"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996C31" w:rsidRPr="00996C31">
        <w:rPr>
          <w:rFonts w:ascii="GHEA Grapalat" w:hAnsi="GHEA Grapalat"/>
          <w:i w:val="0"/>
          <w:sz w:val="24"/>
          <w:szCs w:val="24"/>
          <w:lang w:val="en-US"/>
        </w:rPr>
        <w:t>25</w:t>
      </w:r>
      <w:r w:rsidR="00004830">
        <w:rPr>
          <w:rFonts w:ascii="GHEA Grapalat" w:hAnsi="GHEA Grapalat"/>
          <w:i w:val="0"/>
          <w:sz w:val="24"/>
          <w:szCs w:val="24"/>
          <w:lang w:val="en-US"/>
        </w:rPr>
        <w:t>/30</w:t>
      </w:r>
    </w:p>
    <w:p w:rsidR="009D1F50" w:rsidRPr="00C96BA8" w:rsidRDefault="009D1F50" w:rsidP="006422B2">
      <w:pPr>
        <w:pStyle w:val="BodyTextIndent"/>
        <w:spacing w:after="160"/>
        <w:ind w:left="567" w:right="565" w:firstLine="0"/>
        <w:jc w:val="center"/>
        <w:rPr>
          <w:rFonts w:ascii="GHEA Grapalat" w:hAnsi="GHEA Grapalat"/>
          <w:i w:val="0"/>
          <w:sz w:val="24"/>
          <w:szCs w:val="24"/>
          <w:lang w:val="hy-AM"/>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004830" w:rsidRPr="00004830">
        <w:rPr>
          <w:rFonts w:ascii="GHEA Grapalat" w:hAnsi="GHEA Grapalat"/>
          <w:i w:val="0"/>
          <w:sz w:val="24"/>
          <w:szCs w:val="24"/>
        </w:rPr>
        <w:t xml:space="preserve">Bridge inspection services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D304C2">
        <w:rPr>
          <w:rFonts w:ascii="GHEA Grapalat" w:hAnsi="GHEA Grapalat"/>
          <w:i w:val="0"/>
          <w:spacing w:val="1"/>
          <w:sz w:val="24"/>
          <w:szCs w:val="24"/>
          <w:lang w:val="hy-AM"/>
        </w:rPr>
        <w:t>7</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by filed to the Procurement Appeals Board, to the following address: Melik-Adamyan St. 1., Yerevan. The appealing shall be carried </w:t>
      </w:r>
      <w:r w:rsidRPr="00D224E0">
        <w:rPr>
          <w:rFonts w:ascii="GHEA Grapalat" w:hAnsi="GHEA Grapalat"/>
          <w:i w:val="0"/>
          <w:sz w:val="24"/>
          <w:szCs w:val="24"/>
        </w:rPr>
        <w:lastRenderedPageBreak/>
        <w:t>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FE0923" w:rsidRDefault="00D62E0E" w:rsidP="00D62E0E">
      <w:pPr>
        <w:pStyle w:val="BodyTextIndent"/>
        <w:spacing w:line="240" w:lineRule="auto"/>
        <w:rPr>
          <w:rFonts w:ascii="GHEA Grapalat" w:hAnsi="GHEA Grapalat"/>
          <w:i w:val="0"/>
          <w:lang w:val="en-US"/>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13725C" w:rsidRPr="00FE0923">
        <w:rPr>
          <w:rFonts w:ascii="GHEA Grapalat" w:hAnsi="GHEA Grapalat"/>
          <w:lang w:val="en-US"/>
        </w:rPr>
        <w:t>g</w:t>
      </w:r>
      <w:r w:rsidR="00D42E44">
        <w:rPr>
          <w:rFonts w:ascii="GHEA Grapalat" w:hAnsi="GHEA Grapalat"/>
          <w:lang w:val="af-ZA"/>
        </w:rPr>
        <w:t>mail</w:t>
      </w:r>
      <w:r w:rsidR="0013725C" w:rsidRPr="00FE0923">
        <w:rPr>
          <w:rFonts w:ascii="GHEA Grapalat" w:hAnsi="GHEA Grapalat"/>
          <w:lang w:val="en-US"/>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6C9" w:rsidRDefault="00F066C9">
      <w:r>
        <w:separator/>
      </w:r>
    </w:p>
  </w:endnote>
  <w:endnote w:type="continuationSeparator" w:id="0">
    <w:p w:rsidR="00F066C9" w:rsidRDefault="00F0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6C9" w:rsidRDefault="00F066C9">
      <w:r>
        <w:separator/>
      </w:r>
    </w:p>
  </w:footnote>
  <w:footnote w:type="continuationSeparator" w:id="0">
    <w:p w:rsidR="00F066C9" w:rsidRDefault="00F066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4830"/>
    <w:rsid w:val="00005D30"/>
    <w:rsid w:val="000076A1"/>
    <w:rsid w:val="0000776B"/>
    <w:rsid w:val="00012347"/>
    <w:rsid w:val="00012BE8"/>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25C"/>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E83"/>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C7AF4"/>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9F"/>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23"/>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9C1"/>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57F93"/>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B7696"/>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68E"/>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5A80"/>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257E"/>
    <w:rsid w:val="0088315C"/>
    <w:rsid w:val="0088384C"/>
    <w:rsid w:val="00884204"/>
    <w:rsid w:val="00884822"/>
    <w:rsid w:val="00886035"/>
    <w:rsid w:val="00886AA6"/>
    <w:rsid w:val="00886EFE"/>
    <w:rsid w:val="008916DE"/>
    <w:rsid w:val="008920F8"/>
    <w:rsid w:val="00896212"/>
    <w:rsid w:val="008969C4"/>
    <w:rsid w:val="008A0AF2"/>
    <w:rsid w:val="008A1126"/>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6C7"/>
    <w:rsid w:val="009B38D9"/>
    <w:rsid w:val="009B3CA3"/>
    <w:rsid w:val="009B5889"/>
    <w:rsid w:val="009B58F7"/>
    <w:rsid w:val="009B5ED1"/>
    <w:rsid w:val="009B6D58"/>
    <w:rsid w:val="009C1A9B"/>
    <w:rsid w:val="009C1D0F"/>
    <w:rsid w:val="009C342B"/>
    <w:rsid w:val="009C3B73"/>
    <w:rsid w:val="009C3EC5"/>
    <w:rsid w:val="009C6103"/>
    <w:rsid w:val="009D1F50"/>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4DF"/>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6BA8"/>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155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6C9"/>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51B"/>
    <w:rsid w:val="00F30A66"/>
    <w:rsid w:val="00F339E3"/>
    <w:rsid w:val="00F37344"/>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923"/>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29160-8E36-495C-937D-BC63709C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65</cp:revision>
  <cp:lastPrinted>2017-05-25T08:10:00Z</cp:lastPrinted>
  <dcterms:created xsi:type="dcterms:W3CDTF">2021-02-09T12:59:00Z</dcterms:created>
  <dcterms:modified xsi:type="dcterms:W3CDTF">2025-10-23T13:16:00Z</dcterms:modified>
</cp:coreProperties>
</file>